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1A155" w14:textId="5C4DF997" w:rsidR="00423333" w:rsidRPr="00423333" w:rsidRDefault="00423333" w:rsidP="00423333">
      <w:pPr>
        <w:pStyle w:val="a3"/>
        <w:shd w:val="clear" w:color="auto" w:fill="FFFFFF"/>
        <w:spacing w:before="0" w:beforeAutospacing="0" w:after="240" w:afterAutospacing="0" w:line="360" w:lineRule="auto"/>
        <w:jc w:val="center"/>
        <w:rPr>
          <w:b/>
          <w:bCs/>
          <w:sz w:val="28"/>
          <w:szCs w:val="28"/>
        </w:rPr>
      </w:pPr>
      <w:r w:rsidRPr="00423333">
        <w:rPr>
          <w:b/>
          <w:bCs/>
          <w:sz w:val="28"/>
          <w:szCs w:val="28"/>
        </w:rPr>
        <w:t>Использование кейс-технологии на уроках литературы</w:t>
      </w:r>
    </w:p>
    <w:p w14:paraId="5C0FAD1E" w14:textId="335B5F73" w:rsidR="00D44D32" w:rsidRDefault="00D44D32" w:rsidP="002A0B1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4D32">
        <w:rPr>
          <w:rFonts w:ascii="Times New Roman" w:hAnsi="Times New Roman" w:cs="Times New Roman"/>
          <w:sz w:val="28"/>
          <w:szCs w:val="28"/>
        </w:rPr>
        <w:t xml:space="preserve">В Постановлении Правительства Российской Федерации «О национальной доктрине образования в Российской Федерации» на период до 2025 года сделан акцент на развитие учебно-познавательных способностей </w:t>
      </w:r>
      <w:r w:rsidR="005103B5">
        <w:rPr>
          <w:rFonts w:ascii="Times New Roman" w:hAnsi="Times New Roman" w:cs="Times New Roman"/>
          <w:sz w:val="28"/>
          <w:szCs w:val="28"/>
        </w:rPr>
        <w:t>обучающихся</w:t>
      </w:r>
      <w:r w:rsidRPr="00D44D32">
        <w:rPr>
          <w:rFonts w:ascii="Times New Roman" w:hAnsi="Times New Roman" w:cs="Times New Roman"/>
          <w:sz w:val="28"/>
          <w:szCs w:val="28"/>
        </w:rPr>
        <w:t xml:space="preserve"> для формирования социально активной и при этом творческой личности. Правильное восприятие классической литературы, которая преподается в школе, позволяет сформировать гармонично развитую личность, отвечающую требованиям современного социума, активизировать познавательную, учебную, коммуникативную, творческую, практико-ориентированную деятельность </w:t>
      </w:r>
      <w:r w:rsidR="005103B5">
        <w:rPr>
          <w:rFonts w:ascii="Times New Roman" w:hAnsi="Times New Roman" w:cs="Times New Roman"/>
          <w:sz w:val="28"/>
          <w:szCs w:val="28"/>
        </w:rPr>
        <w:t>обучающихся</w:t>
      </w:r>
      <w:r w:rsidRPr="00D44D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B840E7" w14:textId="31F4FC28" w:rsidR="00D44D32" w:rsidRDefault="00D44D32" w:rsidP="002A0B1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4D32">
        <w:rPr>
          <w:rFonts w:ascii="Times New Roman" w:hAnsi="Times New Roman" w:cs="Times New Roman"/>
          <w:sz w:val="28"/>
          <w:szCs w:val="28"/>
        </w:rPr>
        <w:t xml:space="preserve">Развитие общества и различных областей наук во многом определяются качеством знаний, отточенностью умений и сформированностью навыков школьников. Это значит, что перед каждым педагогом сегодня стоит очень важная задача: пересмотреть свою существующую методическую базу и скорректировать ее с учетом ориентации на использование современных технологий в рамках школьного образования. Существующая литература для учителя позволяет в полной мере выстроить процесс обучения таким образом, чтобы способствовать развитию у </w:t>
      </w:r>
      <w:r w:rsidR="005103B5">
        <w:rPr>
          <w:rFonts w:ascii="Times New Roman" w:hAnsi="Times New Roman" w:cs="Times New Roman"/>
          <w:sz w:val="28"/>
          <w:szCs w:val="28"/>
        </w:rPr>
        <w:t>обучающихся</w:t>
      </w:r>
      <w:r w:rsidRPr="00D44D32">
        <w:rPr>
          <w:rFonts w:ascii="Times New Roman" w:hAnsi="Times New Roman" w:cs="Times New Roman"/>
          <w:sz w:val="28"/>
          <w:szCs w:val="28"/>
        </w:rPr>
        <w:t xml:space="preserve"> творческого мышления, формированию множества видов познавательной и практической деятельности. </w:t>
      </w:r>
    </w:p>
    <w:p w14:paraId="41F61CE1" w14:textId="478BC767" w:rsidR="00D44D32" w:rsidRDefault="00D44D32" w:rsidP="002A0B1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4D32">
        <w:rPr>
          <w:rFonts w:ascii="Times New Roman" w:hAnsi="Times New Roman" w:cs="Times New Roman"/>
          <w:sz w:val="28"/>
          <w:szCs w:val="28"/>
        </w:rPr>
        <w:t xml:space="preserve">Рассматривая учебно-творческую деятельность </w:t>
      </w:r>
      <w:r w:rsidR="005103B5">
        <w:rPr>
          <w:rFonts w:ascii="Times New Roman" w:hAnsi="Times New Roman" w:cs="Times New Roman"/>
          <w:sz w:val="28"/>
          <w:szCs w:val="28"/>
        </w:rPr>
        <w:t>обущающихся</w:t>
      </w:r>
      <w:r w:rsidRPr="00D44D32">
        <w:rPr>
          <w:rFonts w:ascii="Times New Roman" w:hAnsi="Times New Roman" w:cs="Times New Roman"/>
          <w:sz w:val="28"/>
          <w:szCs w:val="28"/>
        </w:rPr>
        <w:t xml:space="preserve"> на уроках литературы, необходимо отметить, что ее активизация зависит от методов, приемов и технологий, используемых учителем. В наш век высоких технологий все большую роль играет применение отвечающих современным потребностям ученика технологий обучения. </w:t>
      </w:r>
    </w:p>
    <w:p w14:paraId="6A4EE584" w14:textId="567C6565" w:rsidR="00D44D32" w:rsidRDefault="00D44D32" w:rsidP="002A0B1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4D32">
        <w:rPr>
          <w:rFonts w:ascii="Times New Roman" w:hAnsi="Times New Roman" w:cs="Times New Roman"/>
          <w:sz w:val="28"/>
          <w:szCs w:val="28"/>
        </w:rPr>
        <w:t>На сегодняшний день в педагогике существует большое количество методов, приемов, технологий и т.д., но особое внимание преподавателей уделяется</w:t>
      </w:r>
      <w:r>
        <w:rPr>
          <w:rFonts w:ascii="Times New Roman" w:hAnsi="Times New Roman" w:cs="Times New Roman"/>
          <w:sz w:val="28"/>
          <w:szCs w:val="28"/>
        </w:rPr>
        <w:t xml:space="preserve"> технологии кейсов.</w:t>
      </w:r>
    </w:p>
    <w:p w14:paraId="335186FC" w14:textId="77777777" w:rsidR="005103B5" w:rsidRDefault="00D44D32" w:rsidP="002A0B1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Кейс-технология</w:t>
      </w:r>
      <w:r w:rsidR="002A0B10" w:rsidRPr="002A0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расширяет</w:t>
      </w:r>
      <w:r w:rsidR="002A0B10" w:rsidRPr="002A0B10">
        <w:rPr>
          <w:rFonts w:ascii="Times New Roman" w:hAnsi="Times New Roman" w:cs="Times New Roman"/>
          <w:sz w:val="28"/>
          <w:szCs w:val="28"/>
        </w:rPr>
        <w:t xml:space="preserve"> возможности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="002A0B10" w:rsidRPr="002A0B10">
        <w:rPr>
          <w:rFonts w:ascii="Times New Roman" w:hAnsi="Times New Roman" w:cs="Times New Roman"/>
          <w:sz w:val="28"/>
          <w:szCs w:val="28"/>
        </w:rPr>
        <w:t xml:space="preserve">, позволяя им не только </w:t>
      </w:r>
      <w:r>
        <w:rPr>
          <w:rFonts w:ascii="Times New Roman" w:hAnsi="Times New Roman" w:cs="Times New Roman"/>
          <w:sz w:val="28"/>
          <w:szCs w:val="28"/>
        </w:rPr>
        <w:t>анализировать</w:t>
      </w:r>
      <w:r w:rsidR="002A0B10" w:rsidRPr="002A0B10">
        <w:rPr>
          <w:rFonts w:ascii="Times New Roman" w:hAnsi="Times New Roman" w:cs="Times New Roman"/>
          <w:sz w:val="28"/>
          <w:szCs w:val="28"/>
        </w:rPr>
        <w:t xml:space="preserve"> литературные произведения, но и </w:t>
      </w:r>
      <w:r>
        <w:rPr>
          <w:rFonts w:ascii="Times New Roman" w:hAnsi="Times New Roman" w:cs="Times New Roman"/>
          <w:sz w:val="28"/>
          <w:szCs w:val="28"/>
        </w:rPr>
        <w:t>связывать</w:t>
      </w:r>
      <w:r w:rsidR="002A0B10" w:rsidRPr="002A0B10">
        <w:rPr>
          <w:rFonts w:ascii="Times New Roman" w:hAnsi="Times New Roman" w:cs="Times New Roman"/>
          <w:sz w:val="28"/>
          <w:szCs w:val="28"/>
        </w:rPr>
        <w:t xml:space="preserve"> их с реальными жизненными обстоятельствами и социальным контекстом. Так как кейсы представляют собой практические задания, они предоставляют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="002A0B10" w:rsidRPr="002A0B10">
        <w:rPr>
          <w:rFonts w:ascii="Times New Roman" w:hAnsi="Times New Roman" w:cs="Times New Roman"/>
          <w:sz w:val="28"/>
          <w:szCs w:val="28"/>
        </w:rPr>
        <w:t xml:space="preserve"> глубокое понимание не только сущности произведений, но и их культурно-исторической значимости. </w:t>
      </w:r>
    </w:p>
    <w:p w14:paraId="279C999A" w14:textId="25F78637" w:rsidR="002A0B10" w:rsidRPr="002A0B10" w:rsidRDefault="002A0B10" w:rsidP="002A0B1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B10">
        <w:rPr>
          <w:rFonts w:ascii="Times New Roman" w:hAnsi="Times New Roman" w:cs="Times New Roman"/>
          <w:sz w:val="28"/>
          <w:szCs w:val="28"/>
        </w:rPr>
        <w:t xml:space="preserve">Кейс-технология создает условия для активного обучения, в котором каждый </w:t>
      </w:r>
      <w:r w:rsidR="005103B5">
        <w:rPr>
          <w:rFonts w:ascii="Times New Roman" w:hAnsi="Times New Roman" w:cs="Times New Roman"/>
          <w:sz w:val="28"/>
          <w:szCs w:val="28"/>
        </w:rPr>
        <w:t>обучающийся</w:t>
      </w:r>
      <w:r w:rsidRPr="002A0B10">
        <w:rPr>
          <w:rFonts w:ascii="Times New Roman" w:hAnsi="Times New Roman" w:cs="Times New Roman"/>
          <w:sz w:val="28"/>
          <w:szCs w:val="28"/>
        </w:rPr>
        <w:t xml:space="preserve"> становится </w:t>
      </w:r>
      <w:r w:rsidR="005103B5">
        <w:rPr>
          <w:rFonts w:ascii="Times New Roman" w:hAnsi="Times New Roman" w:cs="Times New Roman"/>
          <w:sz w:val="28"/>
          <w:szCs w:val="28"/>
        </w:rPr>
        <w:t>субъектом учебного</w:t>
      </w:r>
      <w:r w:rsidRPr="002A0B10">
        <w:rPr>
          <w:rFonts w:ascii="Times New Roman" w:hAnsi="Times New Roman" w:cs="Times New Roman"/>
          <w:sz w:val="28"/>
          <w:szCs w:val="28"/>
        </w:rPr>
        <w:t xml:space="preserve"> процесса</w:t>
      </w:r>
      <w:r w:rsidR="005103B5">
        <w:rPr>
          <w:rFonts w:ascii="Times New Roman" w:hAnsi="Times New Roman" w:cs="Times New Roman"/>
          <w:sz w:val="28"/>
          <w:szCs w:val="28"/>
        </w:rPr>
        <w:t>, принимая участие в</w:t>
      </w:r>
      <w:r w:rsidRPr="002A0B10">
        <w:rPr>
          <w:rFonts w:ascii="Times New Roman" w:hAnsi="Times New Roman" w:cs="Times New Roman"/>
          <w:sz w:val="28"/>
          <w:szCs w:val="28"/>
        </w:rPr>
        <w:t xml:space="preserve"> дискуссии и аналитической работ</w:t>
      </w:r>
      <w:r w:rsidR="005103B5">
        <w:rPr>
          <w:rFonts w:ascii="Times New Roman" w:hAnsi="Times New Roman" w:cs="Times New Roman"/>
          <w:sz w:val="28"/>
          <w:szCs w:val="28"/>
        </w:rPr>
        <w:t>е</w:t>
      </w:r>
      <w:r w:rsidRPr="002A0B10">
        <w:rPr>
          <w:rFonts w:ascii="Times New Roman" w:hAnsi="Times New Roman" w:cs="Times New Roman"/>
          <w:sz w:val="28"/>
          <w:szCs w:val="28"/>
        </w:rPr>
        <w:t>. Применение кейс-</w:t>
      </w:r>
      <w:r w:rsidR="005103B5">
        <w:rPr>
          <w:rFonts w:ascii="Times New Roman" w:hAnsi="Times New Roman" w:cs="Times New Roman"/>
          <w:sz w:val="28"/>
          <w:szCs w:val="28"/>
        </w:rPr>
        <w:t>технологии</w:t>
      </w:r>
      <w:r w:rsidRPr="002A0B10">
        <w:rPr>
          <w:rFonts w:ascii="Times New Roman" w:hAnsi="Times New Roman" w:cs="Times New Roman"/>
          <w:sz w:val="28"/>
          <w:szCs w:val="28"/>
        </w:rPr>
        <w:t xml:space="preserve"> </w:t>
      </w:r>
      <w:r w:rsidR="005103B5">
        <w:rPr>
          <w:rFonts w:ascii="Times New Roman" w:hAnsi="Times New Roman" w:cs="Times New Roman"/>
          <w:sz w:val="28"/>
          <w:szCs w:val="28"/>
        </w:rPr>
        <w:t xml:space="preserve">на уроках литературы </w:t>
      </w:r>
      <w:r w:rsidRPr="002A0B10">
        <w:rPr>
          <w:rFonts w:ascii="Times New Roman" w:hAnsi="Times New Roman" w:cs="Times New Roman"/>
          <w:sz w:val="28"/>
          <w:szCs w:val="28"/>
        </w:rPr>
        <w:t xml:space="preserve">способствует развитию </w:t>
      </w:r>
      <w:r w:rsidR="005103B5">
        <w:rPr>
          <w:rFonts w:ascii="Times New Roman" w:hAnsi="Times New Roman" w:cs="Times New Roman"/>
          <w:sz w:val="28"/>
          <w:szCs w:val="28"/>
        </w:rPr>
        <w:t>у обучающихся</w:t>
      </w:r>
      <w:r w:rsidRPr="002A0B10">
        <w:rPr>
          <w:rFonts w:ascii="Times New Roman" w:hAnsi="Times New Roman" w:cs="Times New Roman"/>
          <w:sz w:val="28"/>
          <w:szCs w:val="28"/>
        </w:rPr>
        <w:t xml:space="preserve"> критическо</w:t>
      </w:r>
      <w:r w:rsidR="005103B5">
        <w:rPr>
          <w:rFonts w:ascii="Times New Roman" w:hAnsi="Times New Roman" w:cs="Times New Roman"/>
          <w:sz w:val="28"/>
          <w:szCs w:val="28"/>
        </w:rPr>
        <w:t>го</w:t>
      </w:r>
      <w:r w:rsidRPr="002A0B10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="005103B5">
        <w:rPr>
          <w:rFonts w:ascii="Times New Roman" w:hAnsi="Times New Roman" w:cs="Times New Roman"/>
          <w:sz w:val="28"/>
          <w:szCs w:val="28"/>
        </w:rPr>
        <w:t>я</w:t>
      </w:r>
      <w:r w:rsidRPr="002A0B10">
        <w:rPr>
          <w:rFonts w:ascii="Times New Roman" w:hAnsi="Times New Roman" w:cs="Times New Roman"/>
          <w:sz w:val="28"/>
          <w:szCs w:val="28"/>
        </w:rPr>
        <w:t xml:space="preserve">. </w:t>
      </w:r>
      <w:r w:rsidR="005103B5">
        <w:rPr>
          <w:rFonts w:ascii="Times New Roman" w:hAnsi="Times New Roman" w:cs="Times New Roman"/>
          <w:sz w:val="28"/>
          <w:szCs w:val="28"/>
        </w:rPr>
        <w:t>Р</w:t>
      </w:r>
      <w:r w:rsidRPr="002A0B10">
        <w:rPr>
          <w:rFonts w:ascii="Times New Roman" w:hAnsi="Times New Roman" w:cs="Times New Roman"/>
          <w:sz w:val="28"/>
          <w:szCs w:val="28"/>
        </w:rPr>
        <w:t>аботая с кейсами,</w:t>
      </w:r>
      <w:r w:rsidR="005103B5">
        <w:rPr>
          <w:rFonts w:ascii="Times New Roman" w:hAnsi="Times New Roman" w:cs="Times New Roman"/>
          <w:sz w:val="28"/>
          <w:szCs w:val="28"/>
        </w:rPr>
        <w:t xml:space="preserve"> они</w:t>
      </w:r>
      <w:r w:rsidRPr="002A0B10">
        <w:rPr>
          <w:rFonts w:ascii="Times New Roman" w:hAnsi="Times New Roman" w:cs="Times New Roman"/>
          <w:sz w:val="28"/>
          <w:szCs w:val="28"/>
        </w:rPr>
        <w:t xml:space="preserve"> </w:t>
      </w:r>
      <w:r w:rsidR="005103B5">
        <w:rPr>
          <w:rFonts w:ascii="Times New Roman" w:hAnsi="Times New Roman" w:cs="Times New Roman"/>
          <w:sz w:val="28"/>
          <w:szCs w:val="28"/>
        </w:rPr>
        <w:t>погружаются в нестандартные ситуации</w:t>
      </w:r>
      <w:r w:rsidRPr="002A0B10">
        <w:rPr>
          <w:rFonts w:ascii="Times New Roman" w:hAnsi="Times New Roman" w:cs="Times New Roman"/>
          <w:sz w:val="28"/>
          <w:szCs w:val="28"/>
        </w:rPr>
        <w:t xml:space="preserve">, анализируют </w:t>
      </w:r>
      <w:r w:rsidR="005103B5">
        <w:rPr>
          <w:rFonts w:ascii="Times New Roman" w:hAnsi="Times New Roman" w:cs="Times New Roman"/>
          <w:sz w:val="28"/>
          <w:szCs w:val="28"/>
        </w:rPr>
        <w:t>их</w:t>
      </w:r>
      <w:r w:rsidRPr="002A0B10">
        <w:rPr>
          <w:rFonts w:ascii="Times New Roman" w:hAnsi="Times New Roman" w:cs="Times New Roman"/>
          <w:sz w:val="28"/>
          <w:szCs w:val="28"/>
        </w:rPr>
        <w:t xml:space="preserve"> и вырабатывают </w:t>
      </w:r>
      <w:r w:rsidR="005103B5"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Pr="002A0B10">
        <w:rPr>
          <w:rFonts w:ascii="Times New Roman" w:hAnsi="Times New Roman" w:cs="Times New Roman"/>
          <w:sz w:val="28"/>
          <w:szCs w:val="28"/>
        </w:rPr>
        <w:t xml:space="preserve">стратегии решения проблем. Такие навыки </w:t>
      </w:r>
      <w:r w:rsidR="005103B5">
        <w:rPr>
          <w:rFonts w:ascii="Times New Roman" w:hAnsi="Times New Roman" w:cs="Times New Roman"/>
          <w:sz w:val="28"/>
          <w:szCs w:val="28"/>
        </w:rPr>
        <w:t>необходимы</w:t>
      </w:r>
      <w:r w:rsidRPr="002A0B10">
        <w:rPr>
          <w:rFonts w:ascii="Times New Roman" w:hAnsi="Times New Roman" w:cs="Times New Roman"/>
          <w:sz w:val="28"/>
          <w:szCs w:val="28"/>
        </w:rPr>
        <w:t xml:space="preserve"> в современном мире, где </w:t>
      </w:r>
      <w:r w:rsidR="005103B5">
        <w:rPr>
          <w:rFonts w:ascii="Times New Roman" w:hAnsi="Times New Roman" w:cs="Times New Roman"/>
          <w:sz w:val="28"/>
          <w:szCs w:val="28"/>
        </w:rPr>
        <w:t>требуется быстро реагировать на изменения и эффективно решать поставленные задачи</w:t>
      </w:r>
      <w:r w:rsidRPr="002A0B10">
        <w:rPr>
          <w:rFonts w:ascii="Times New Roman" w:hAnsi="Times New Roman" w:cs="Times New Roman"/>
          <w:sz w:val="28"/>
          <w:szCs w:val="28"/>
        </w:rPr>
        <w:t>.</w:t>
      </w:r>
    </w:p>
    <w:p w14:paraId="3696D2A9" w14:textId="23E4C43F" w:rsidR="005103B5" w:rsidRDefault="005103B5" w:rsidP="002A0B1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Кейс-технология</w:t>
      </w:r>
      <w:r w:rsidRPr="005103B5">
        <w:rPr>
          <w:rFonts w:ascii="Times New Roman" w:hAnsi="Times New Roman" w:cs="Times New Roman"/>
          <w:sz w:val="28"/>
          <w:szCs w:val="28"/>
        </w:rPr>
        <w:t xml:space="preserve"> является актуальной инновацией в системе современного образования. Применение </w:t>
      </w:r>
      <w:r>
        <w:rPr>
          <w:rFonts w:ascii="Times New Roman" w:hAnsi="Times New Roman" w:cs="Times New Roman"/>
          <w:sz w:val="28"/>
          <w:szCs w:val="28"/>
        </w:rPr>
        <w:t>такой</w:t>
      </w:r>
      <w:r w:rsidRPr="005103B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103B5">
        <w:rPr>
          <w:rFonts w:ascii="Times New Roman" w:hAnsi="Times New Roman" w:cs="Times New Roman"/>
          <w:sz w:val="28"/>
          <w:szCs w:val="28"/>
        </w:rPr>
        <w:t xml:space="preserve"> обучения способствует совершенствованию учебно-воспитательного процесса, повышению эффективности педагогического труда, улучшению качества знаний и умений, активизации учебно-творческой деятельности </w:t>
      </w:r>
      <w:r>
        <w:rPr>
          <w:rFonts w:ascii="Times New Roman" w:hAnsi="Times New Roman" w:cs="Times New Roman"/>
          <w:sz w:val="28"/>
          <w:szCs w:val="28"/>
        </w:rPr>
        <w:t>обучающихся.</w:t>
      </w:r>
    </w:p>
    <w:p w14:paraId="7496F164" w14:textId="5243BAFA" w:rsidR="002A0B10" w:rsidRDefault="002A0B10" w:rsidP="00BF6FC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B10">
        <w:rPr>
          <w:rFonts w:ascii="Times New Roman" w:hAnsi="Times New Roman" w:cs="Times New Roman"/>
          <w:sz w:val="28"/>
          <w:szCs w:val="28"/>
        </w:rPr>
        <w:t>Применение кейс-методов в анализе литературных произведений обеспечивает активное участие студентов в учебном процессе. Этот метод позволяет учащимся не только осознать суть текста, но и погрузиться в его контекстуальную среду, выявляя сложность литературных образов. Используя кейс-</w:t>
      </w:r>
      <w:r w:rsidR="00BF6FC4">
        <w:rPr>
          <w:rFonts w:ascii="Times New Roman" w:hAnsi="Times New Roman" w:cs="Times New Roman"/>
          <w:sz w:val="28"/>
          <w:szCs w:val="28"/>
        </w:rPr>
        <w:t>технологию</w:t>
      </w:r>
      <w:r w:rsidRPr="002A0B10">
        <w:rPr>
          <w:rFonts w:ascii="Times New Roman" w:hAnsi="Times New Roman" w:cs="Times New Roman"/>
          <w:sz w:val="28"/>
          <w:szCs w:val="28"/>
        </w:rPr>
        <w:t>, студенты могут независимо исследовать и анализировать комплексные литературные ситуации, кинопроизведения или театральные спектакли, что способствует развитию критического мышления.</w:t>
      </w:r>
    </w:p>
    <w:p w14:paraId="545BA194" w14:textId="0E8B402A" w:rsidR="00BF6FC4" w:rsidRDefault="00BF6FC4" w:rsidP="00BF6FC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6FC4">
        <w:rPr>
          <w:rFonts w:ascii="Times New Roman" w:hAnsi="Times New Roman" w:cs="Times New Roman"/>
          <w:sz w:val="28"/>
          <w:szCs w:val="28"/>
        </w:rPr>
        <w:t xml:space="preserve">Как показывает практика, </w:t>
      </w:r>
      <w:r>
        <w:rPr>
          <w:rFonts w:ascii="Times New Roman" w:hAnsi="Times New Roman" w:cs="Times New Roman"/>
          <w:sz w:val="28"/>
          <w:szCs w:val="28"/>
        </w:rPr>
        <w:t>кейс-технология</w:t>
      </w:r>
      <w:r w:rsidRPr="00BF6FC4">
        <w:rPr>
          <w:rFonts w:ascii="Times New Roman" w:hAnsi="Times New Roman" w:cs="Times New Roman"/>
          <w:sz w:val="28"/>
          <w:szCs w:val="28"/>
        </w:rPr>
        <w:t>, при условии правильной подачи,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6FC4">
        <w:rPr>
          <w:rFonts w:ascii="Times New Roman" w:hAnsi="Times New Roman" w:cs="Times New Roman"/>
          <w:sz w:val="28"/>
          <w:szCs w:val="28"/>
        </w:rPr>
        <w:t>тся 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F6FC4">
        <w:rPr>
          <w:rFonts w:ascii="Times New Roman" w:hAnsi="Times New Roman" w:cs="Times New Roman"/>
          <w:sz w:val="28"/>
          <w:szCs w:val="28"/>
        </w:rPr>
        <w:t xml:space="preserve"> из самых успешных педагогических технологий, активизирующих учебно-творческую деятельность, обеспечивающих </w:t>
      </w:r>
      <w:r w:rsidRPr="00BF6FC4">
        <w:rPr>
          <w:rFonts w:ascii="Times New Roman" w:hAnsi="Times New Roman" w:cs="Times New Roman"/>
          <w:sz w:val="28"/>
          <w:szCs w:val="28"/>
        </w:rPr>
        <w:lastRenderedPageBreak/>
        <w:t>формирование не только коммуникативной компетенции, но и воспитывающих языковую личность, стремящуюся к саморазвитию и самообразованию, умеющую творчески мыслить и находить эффективные пути решения различных задач</w:t>
      </w:r>
    </w:p>
    <w:p w14:paraId="2FEC30B9" w14:textId="78EDE4C1" w:rsidR="00661AFE" w:rsidRPr="00592384" w:rsidRDefault="00661AFE" w:rsidP="0059238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2384">
        <w:rPr>
          <w:rFonts w:ascii="Times New Roman" w:hAnsi="Times New Roman" w:cs="Times New Roman"/>
          <w:b/>
          <w:bCs/>
          <w:sz w:val="28"/>
          <w:szCs w:val="28"/>
        </w:rPr>
        <w:t>Примеры кейсов для проведения уроков литературы</w:t>
      </w:r>
    </w:p>
    <w:p w14:paraId="4FA3335B" w14:textId="43BDA776" w:rsidR="00661AFE" w:rsidRPr="00592384" w:rsidRDefault="00661AFE" w:rsidP="0059238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2384">
        <w:rPr>
          <w:rFonts w:ascii="Times New Roman" w:hAnsi="Times New Roman" w:cs="Times New Roman"/>
          <w:b/>
          <w:bCs/>
          <w:sz w:val="28"/>
          <w:szCs w:val="28"/>
        </w:rPr>
        <w:t>И.А. Гончаров «Обломов».</w:t>
      </w:r>
    </w:p>
    <w:p w14:paraId="4D4F02BD" w14:textId="7F5BC919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Обучающи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61AFE">
        <w:rPr>
          <w:rFonts w:ascii="Times New Roman" w:hAnsi="Times New Roman" w:cs="Times New Roman"/>
          <w:sz w:val="28"/>
          <w:szCs w:val="28"/>
        </w:rPr>
        <w:t xml:space="preserve">ся </w:t>
      </w:r>
      <w:r w:rsidR="00592384">
        <w:rPr>
          <w:rFonts w:ascii="Times New Roman" w:hAnsi="Times New Roman" w:cs="Times New Roman"/>
          <w:sz w:val="28"/>
          <w:szCs w:val="28"/>
        </w:rPr>
        <w:t xml:space="preserve">работают в парах. Каждая пара </w:t>
      </w:r>
      <w:r>
        <w:rPr>
          <w:rFonts w:ascii="Times New Roman" w:hAnsi="Times New Roman" w:cs="Times New Roman"/>
          <w:sz w:val="28"/>
          <w:szCs w:val="28"/>
        </w:rPr>
        <w:t>получа</w:t>
      </w:r>
      <w:r w:rsidR="0059238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готовую</w:t>
      </w:r>
      <w:r w:rsidRPr="0066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ситуацию, в котор</w:t>
      </w:r>
      <w:r w:rsidR="0059238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оказываются герои произведения </w:t>
      </w:r>
      <w:r w:rsidR="00592384">
        <w:rPr>
          <w:rFonts w:ascii="Times New Roman" w:hAnsi="Times New Roman" w:cs="Times New Roman"/>
          <w:sz w:val="28"/>
          <w:szCs w:val="28"/>
        </w:rPr>
        <w:t xml:space="preserve">И.А. Гончарова «Обломов» </w:t>
      </w:r>
      <w:r>
        <w:rPr>
          <w:rFonts w:ascii="Times New Roman" w:hAnsi="Times New Roman" w:cs="Times New Roman"/>
          <w:sz w:val="28"/>
          <w:szCs w:val="28"/>
        </w:rPr>
        <w:t>– Илья Обломов и Андрей Штольц</w:t>
      </w:r>
      <w:r w:rsidRPr="00661AFE">
        <w:rPr>
          <w:rFonts w:ascii="Times New Roman" w:hAnsi="Times New Roman" w:cs="Times New Roman"/>
          <w:sz w:val="28"/>
          <w:szCs w:val="28"/>
        </w:rPr>
        <w:t>.</w:t>
      </w:r>
    </w:p>
    <w:p w14:paraId="1D477558" w14:textId="3E597D27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Текст кейса:</w:t>
      </w:r>
    </w:p>
    <w:p w14:paraId="56CFA2C6" w14:textId="630A4168" w:rsidR="00661AFE" w:rsidRPr="00661AFE" w:rsidRDefault="00661AFE" w:rsidP="002F05E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тысячи двадцать четвёртый год</w:t>
      </w:r>
      <w:r w:rsidRPr="00661AFE">
        <w:rPr>
          <w:rFonts w:ascii="Times New Roman" w:hAnsi="Times New Roman" w:cs="Times New Roman"/>
          <w:sz w:val="28"/>
          <w:szCs w:val="28"/>
        </w:rPr>
        <w:t xml:space="preserve">. </w:t>
      </w:r>
      <w:r w:rsidR="002F05E1">
        <w:rPr>
          <w:rFonts w:ascii="Times New Roman" w:hAnsi="Times New Roman" w:cs="Times New Roman"/>
          <w:sz w:val="28"/>
          <w:szCs w:val="28"/>
        </w:rPr>
        <w:t xml:space="preserve">Санкт-Петербург, Гороховая улица. </w:t>
      </w:r>
      <w:r>
        <w:rPr>
          <w:rFonts w:ascii="Times New Roman" w:hAnsi="Times New Roman" w:cs="Times New Roman"/>
          <w:sz w:val="28"/>
          <w:szCs w:val="28"/>
        </w:rPr>
        <w:t>Большая современная квартира</w:t>
      </w:r>
      <w:r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2F05E1" w:rsidRPr="00661AFE">
        <w:rPr>
          <w:rFonts w:ascii="Times New Roman" w:hAnsi="Times New Roman" w:cs="Times New Roman"/>
          <w:sz w:val="28"/>
          <w:szCs w:val="28"/>
        </w:rPr>
        <w:t>(</w:t>
      </w:r>
      <w:r w:rsidR="002F05E1">
        <w:rPr>
          <w:rFonts w:ascii="Times New Roman" w:hAnsi="Times New Roman" w:cs="Times New Roman"/>
          <w:sz w:val="28"/>
          <w:szCs w:val="28"/>
        </w:rPr>
        <w:t>в</w:t>
      </w:r>
      <w:r w:rsidR="002F05E1" w:rsidRPr="00661AFE">
        <w:rPr>
          <w:rFonts w:ascii="Times New Roman" w:hAnsi="Times New Roman" w:cs="Times New Roman"/>
          <w:sz w:val="28"/>
          <w:szCs w:val="28"/>
        </w:rPr>
        <w:t xml:space="preserve">ы можете самостоятельно </w:t>
      </w:r>
      <w:r w:rsidR="002F05E1">
        <w:rPr>
          <w:rFonts w:ascii="Times New Roman" w:hAnsi="Times New Roman" w:cs="Times New Roman"/>
          <w:sz w:val="28"/>
          <w:szCs w:val="28"/>
        </w:rPr>
        <w:t>продолжить характеристику обстановки</w:t>
      </w:r>
      <w:r w:rsidR="002F05E1" w:rsidRPr="00661AFE">
        <w:rPr>
          <w:rFonts w:ascii="Times New Roman" w:hAnsi="Times New Roman" w:cs="Times New Roman"/>
          <w:sz w:val="28"/>
          <w:szCs w:val="28"/>
        </w:rPr>
        <w:t xml:space="preserve">). </w:t>
      </w:r>
      <w:r w:rsidR="002F05E1">
        <w:rPr>
          <w:rFonts w:ascii="Times New Roman" w:hAnsi="Times New Roman" w:cs="Times New Roman"/>
          <w:sz w:val="28"/>
          <w:szCs w:val="28"/>
        </w:rPr>
        <w:t>На диване в гостиной сидят Илья Обломов и Андрей Штольц</w:t>
      </w:r>
      <w:r w:rsidRPr="00661AFE">
        <w:rPr>
          <w:rFonts w:ascii="Times New Roman" w:hAnsi="Times New Roman" w:cs="Times New Roman"/>
          <w:sz w:val="28"/>
          <w:szCs w:val="28"/>
        </w:rPr>
        <w:t xml:space="preserve">, </w:t>
      </w:r>
      <w:r w:rsidR="002F05E1">
        <w:rPr>
          <w:rFonts w:ascii="Times New Roman" w:hAnsi="Times New Roman" w:cs="Times New Roman"/>
          <w:sz w:val="28"/>
          <w:szCs w:val="28"/>
        </w:rPr>
        <w:t>смотрят телевизионную передачу</w:t>
      </w:r>
      <w:r w:rsidRPr="00661AFE">
        <w:rPr>
          <w:rFonts w:ascii="Times New Roman" w:hAnsi="Times New Roman" w:cs="Times New Roman"/>
          <w:sz w:val="28"/>
          <w:szCs w:val="28"/>
        </w:rPr>
        <w:t>.</w:t>
      </w:r>
      <w:r w:rsidR="002F05E1">
        <w:rPr>
          <w:rFonts w:ascii="Times New Roman" w:hAnsi="Times New Roman" w:cs="Times New Roman"/>
          <w:sz w:val="28"/>
          <w:szCs w:val="28"/>
        </w:rPr>
        <w:t xml:space="preserve"> Передача прерывается рекламой, в которой зрителям предлагается поучаствовать в конкурсе на лучшую стартап-идею с последующим финансированием </w:t>
      </w:r>
      <w:r w:rsidR="002F05E1">
        <w:rPr>
          <w:rFonts w:ascii="Times New Roman" w:hAnsi="Times New Roman" w:cs="Times New Roman"/>
          <w:sz w:val="28"/>
          <w:szCs w:val="28"/>
        </w:rPr>
        <w:t>спонсорами</w:t>
      </w:r>
      <w:r w:rsidR="002F05E1">
        <w:rPr>
          <w:rFonts w:ascii="Times New Roman" w:hAnsi="Times New Roman" w:cs="Times New Roman"/>
          <w:sz w:val="28"/>
          <w:szCs w:val="28"/>
        </w:rPr>
        <w:t xml:space="preserve"> ее реализации. </w:t>
      </w:r>
      <w:r w:rsidRPr="00661AFE">
        <w:rPr>
          <w:rFonts w:ascii="Times New Roman" w:hAnsi="Times New Roman" w:cs="Times New Roman"/>
          <w:sz w:val="28"/>
          <w:szCs w:val="28"/>
        </w:rPr>
        <w:t xml:space="preserve"> Какова будет реакция каждого </w:t>
      </w:r>
      <w:r w:rsidR="00592384">
        <w:rPr>
          <w:rFonts w:ascii="Times New Roman" w:hAnsi="Times New Roman" w:cs="Times New Roman"/>
          <w:sz w:val="28"/>
          <w:szCs w:val="28"/>
        </w:rPr>
        <w:t xml:space="preserve">героя, </w:t>
      </w:r>
      <w:r w:rsidRPr="00661AFE">
        <w:rPr>
          <w:rFonts w:ascii="Times New Roman" w:hAnsi="Times New Roman" w:cs="Times New Roman"/>
          <w:sz w:val="28"/>
          <w:szCs w:val="28"/>
        </w:rPr>
        <w:t>находящегося в гостиной?</w:t>
      </w:r>
    </w:p>
    <w:p w14:paraId="19CA27F3" w14:textId="259AB71C" w:rsidR="00661AFE" w:rsidRPr="00661AFE" w:rsidRDefault="00661AFE" w:rsidP="002F05E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Задания:</w:t>
      </w:r>
    </w:p>
    <w:p w14:paraId="7B6B5723" w14:textId="34EAA6BF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 xml:space="preserve">Распределить роли </w:t>
      </w:r>
      <w:r w:rsidR="00592384">
        <w:rPr>
          <w:rFonts w:ascii="Times New Roman" w:hAnsi="Times New Roman" w:cs="Times New Roman"/>
          <w:sz w:val="28"/>
          <w:szCs w:val="28"/>
        </w:rPr>
        <w:t>в паре</w:t>
      </w:r>
      <w:r w:rsidRPr="00661AFE">
        <w:rPr>
          <w:rFonts w:ascii="Times New Roman" w:hAnsi="Times New Roman" w:cs="Times New Roman"/>
          <w:sz w:val="28"/>
          <w:szCs w:val="28"/>
        </w:rPr>
        <w:t>;</w:t>
      </w:r>
    </w:p>
    <w:p w14:paraId="5FFACCF4" w14:textId="78185E42" w:rsidR="00661AFE" w:rsidRPr="00661AFE" w:rsidRDefault="002F05E1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Спрогнозировать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поведение каждого </w:t>
      </w:r>
      <w:r w:rsidR="00592384">
        <w:rPr>
          <w:rFonts w:ascii="Times New Roman" w:hAnsi="Times New Roman" w:cs="Times New Roman"/>
          <w:sz w:val="28"/>
          <w:szCs w:val="28"/>
        </w:rPr>
        <w:t>героя романа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в </w:t>
      </w:r>
      <w:r w:rsidR="00592384">
        <w:rPr>
          <w:rFonts w:ascii="Times New Roman" w:hAnsi="Times New Roman" w:cs="Times New Roman"/>
          <w:sz w:val="28"/>
          <w:szCs w:val="28"/>
        </w:rPr>
        <w:t>предложенной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ситуации, учитывая его характер </w:t>
      </w:r>
      <w:r w:rsidR="00592384">
        <w:rPr>
          <w:rFonts w:ascii="Times New Roman" w:hAnsi="Times New Roman" w:cs="Times New Roman"/>
          <w:sz w:val="28"/>
          <w:szCs w:val="28"/>
        </w:rPr>
        <w:t>в произведении</w:t>
      </w:r>
      <w:r w:rsidR="00661AFE" w:rsidRPr="00661AFE">
        <w:rPr>
          <w:rFonts w:ascii="Times New Roman" w:hAnsi="Times New Roman" w:cs="Times New Roman"/>
          <w:sz w:val="28"/>
          <w:szCs w:val="28"/>
        </w:rPr>
        <w:t>;</w:t>
      </w:r>
    </w:p>
    <w:p w14:paraId="33959491" w14:textId="42ED5842" w:rsidR="00661AFE" w:rsidRPr="00661AFE" w:rsidRDefault="00592384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текст</w:t>
      </w:r>
      <w:r>
        <w:rPr>
          <w:rFonts w:ascii="Times New Roman" w:hAnsi="Times New Roman" w:cs="Times New Roman"/>
          <w:sz w:val="28"/>
          <w:szCs w:val="28"/>
        </w:rPr>
        <w:t>, в котором можно было бы увидеть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речевую характеристику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каждого </w:t>
      </w:r>
      <w:r>
        <w:rPr>
          <w:rFonts w:ascii="Times New Roman" w:hAnsi="Times New Roman" w:cs="Times New Roman"/>
          <w:sz w:val="28"/>
          <w:szCs w:val="28"/>
        </w:rPr>
        <w:t>героя</w:t>
      </w:r>
      <w:r w:rsidR="00661AFE" w:rsidRPr="00661AFE">
        <w:rPr>
          <w:rFonts w:ascii="Times New Roman" w:hAnsi="Times New Roman" w:cs="Times New Roman"/>
          <w:sz w:val="28"/>
          <w:szCs w:val="28"/>
        </w:rPr>
        <w:t>.</w:t>
      </w:r>
    </w:p>
    <w:p w14:paraId="0C71560C" w14:textId="6B1EE5C8" w:rsidR="00661AFE" w:rsidRPr="00661AFE" w:rsidRDefault="00592384" w:rsidP="005923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кейс разв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у обучающихся коммуникативн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(</w:t>
      </w:r>
      <w:r w:rsidR="00B53B75">
        <w:rPr>
          <w:rFonts w:ascii="Times New Roman" w:hAnsi="Times New Roman" w:cs="Times New Roman"/>
          <w:sz w:val="28"/>
          <w:szCs w:val="28"/>
        </w:rPr>
        <w:t>написание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текста речи </w:t>
      </w:r>
      <w:r w:rsidR="00B53B75">
        <w:rPr>
          <w:rFonts w:ascii="Times New Roman" w:hAnsi="Times New Roman" w:cs="Times New Roman"/>
          <w:sz w:val="28"/>
          <w:szCs w:val="28"/>
        </w:rPr>
        <w:t xml:space="preserve">для 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персонажа, работа в </w:t>
      </w:r>
      <w:r w:rsidR="00B53B75">
        <w:rPr>
          <w:rFonts w:ascii="Times New Roman" w:hAnsi="Times New Roman" w:cs="Times New Roman"/>
          <w:sz w:val="28"/>
          <w:szCs w:val="28"/>
        </w:rPr>
        <w:t>парах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), </w:t>
      </w:r>
      <w:r w:rsidR="00B53B75">
        <w:rPr>
          <w:rFonts w:ascii="Times New Roman" w:hAnsi="Times New Roman" w:cs="Times New Roman"/>
          <w:sz w:val="28"/>
          <w:szCs w:val="28"/>
        </w:rPr>
        <w:t>навык работы с информацией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(сбор</w:t>
      </w:r>
      <w:r w:rsidR="00B53B75">
        <w:rPr>
          <w:rFonts w:ascii="Times New Roman" w:hAnsi="Times New Roman" w:cs="Times New Roman"/>
          <w:sz w:val="28"/>
          <w:szCs w:val="28"/>
        </w:rPr>
        <w:t>, обобщение и переработка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информации из </w:t>
      </w:r>
      <w:r w:rsidR="00B53B75">
        <w:rPr>
          <w:rFonts w:ascii="Times New Roman" w:hAnsi="Times New Roman" w:cs="Times New Roman"/>
          <w:sz w:val="28"/>
          <w:szCs w:val="28"/>
        </w:rPr>
        <w:t>произведения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о </w:t>
      </w:r>
      <w:r w:rsidR="00661AFE" w:rsidRPr="00661AFE">
        <w:rPr>
          <w:rFonts w:ascii="Times New Roman" w:hAnsi="Times New Roman" w:cs="Times New Roman"/>
          <w:sz w:val="28"/>
          <w:szCs w:val="28"/>
        </w:rPr>
        <w:lastRenderedPageBreak/>
        <w:t xml:space="preserve">характере персонажей), также </w:t>
      </w:r>
      <w:r w:rsidR="002F05E1">
        <w:rPr>
          <w:rFonts w:ascii="Times New Roman" w:hAnsi="Times New Roman" w:cs="Times New Roman"/>
          <w:sz w:val="28"/>
          <w:szCs w:val="28"/>
        </w:rPr>
        <w:t>обучающиеся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B53B75">
        <w:rPr>
          <w:rFonts w:ascii="Times New Roman" w:hAnsi="Times New Roman" w:cs="Times New Roman"/>
          <w:sz w:val="28"/>
          <w:szCs w:val="28"/>
        </w:rPr>
        <w:t>учатся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работать с информацией, </w:t>
      </w:r>
      <w:r w:rsidR="00B53B75">
        <w:rPr>
          <w:rFonts w:ascii="Times New Roman" w:hAnsi="Times New Roman" w:cs="Times New Roman"/>
          <w:sz w:val="28"/>
          <w:szCs w:val="28"/>
        </w:rPr>
        <w:t>применять ее для решения нестандартной задачи</w:t>
      </w:r>
      <w:r w:rsidR="00661AFE" w:rsidRPr="00661AFE">
        <w:rPr>
          <w:rFonts w:ascii="Times New Roman" w:hAnsi="Times New Roman" w:cs="Times New Roman"/>
          <w:sz w:val="28"/>
          <w:szCs w:val="28"/>
        </w:rPr>
        <w:t>.</w:t>
      </w:r>
    </w:p>
    <w:p w14:paraId="5980BF7C" w14:textId="5B09C116" w:rsidR="00661AFE" w:rsidRPr="00747116" w:rsidRDefault="00747116" w:rsidP="0074711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7116">
        <w:rPr>
          <w:rFonts w:ascii="Times New Roman" w:hAnsi="Times New Roman" w:cs="Times New Roman"/>
          <w:b/>
          <w:bCs/>
          <w:sz w:val="28"/>
          <w:szCs w:val="28"/>
        </w:rPr>
        <w:t>А.Н. Островский «Гроза»</w:t>
      </w:r>
    </w:p>
    <w:p w14:paraId="77D5374B" w14:textId="61C4B089" w:rsidR="00661AFE" w:rsidRPr="00661AFE" w:rsidRDefault="00747116" w:rsidP="007471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работают в группах по 5-6 человек. 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Предполагается </w:t>
      </w:r>
      <w:r>
        <w:rPr>
          <w:rFonts w:ascii="Times New Roman" w:hAnsi="Times New Roman" w:cs="Times New Roman"/>
          <w:sz w:val="28"/>
          <w:szCs w:val="28"/>
        </w:rPr>
        <w:t>комплексная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оценка ситуации всеми участниками коммуникации: автором</w:t>
      </w:r>
      <w:r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персонажами</w:t>
      </w:r>
      <w:r w:rsidR="00661AFE" w:rsidRPr="00661AFE">
        <w:rPr>
          <w:rFonts w:ascii="Times New Roman" w:hAnsi="Times New Roman" w:cs="Times New Roman"/>
          <w:sz w:val="28"/>
          <w:szCs w:val="28"/>
        </w:rPr>
        <w:t>, читателями, критиками.</w:t>
      </w:r>
    </w:p>
    <w:p w14:paraId="49B7280A" w14:textId="77777777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Текст кейса:</w:t>
      </w:r>
    </w:p>
    <w:p w14:paraId="09447A14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Ну, теперь все готово. Лошади приехали, проститься тебе только, да и с богом.</w:t>
      </w:r>
    </w:p>
    <w:p w14:paraId="230BF801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Да-с, маменька, пора.</w:t>
      </w:r>
    </w:p>
    <w:p w14:paraId="1D3614AF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Ну!</w:t>
      </w:r>
    </w:p>
    <w:p w14:paraId="3EC43AA4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Чего изволите-с?</w:t>
      </w:r>
    </w:p>
    <w:p w14:paraId="090A80D8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Что ж ты стоишь, разве порядку не знаешь? Приказывай жене-то, как жить без тебя.</w:t>
      </w:r>
    </w:p>
    <w:p w14:paraId="72FD9B15" w14:textId="77777777" w:rsidR="00747116" w:rsidRPr="00747116" w:rsidRDefault="00747116" w:rsidP="00747116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47116">
        <w:rPr>
          <w:rFonts w:ascii="Times New Roman" w:hAnsi="Times New Roman" w:cs="Times New Roman"/>
          <w:i/>
          <w:iCs/>
          <w:sz w:val="28"/>
          <w:szCs w:val="28"/>
        </w:rPr>
        <w:t>Катерина потупила глаза в землю.</w:t>
      </w:r>
    </w:p>
    <w:p w14:paraId="063372D0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Да она, чай, сама знает.</w:t>
      </w:r>
    </w:p>
    <w:p w14:paraId="7EC8448A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Разговаривай еще! Ну, ну, приказывай! Чтоб и я слышала, что ты ей приказываешь! А потом приедешь, спросишь, так ли все исполнила.</w:t>
      </w:r>
    </w:p>
    <w:p w14:paraId="63FA5E10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 xml:space="preserve">Кабанов </w:t>
      </w:r>
      <w:r w:rsidRPr="00747116">
        <w:rPr>
          <w:rFonts w:ascii="Times New Roman" w:hAnsi="Times New Roman" w:cs="Times New Roman"/>
          <w:i/>
          <w:iCs/>
          <w:sz w:val="28"/>
          <w:szCs w:val="28"/>
        </w:rPr>
        <w:t>(становясь против Катерины).</w:t>
      </w:r>
      <w:r w:rsidRPr="00747116">
        <w:rPr>
          <w:rFonts w:ascii="Times New Roman" w:hAnsi="Times New Roman" w:cs="Times New Roman"/>
          <w:sz w:val="28"/>
          <w:szCs w:val="28"/>
        </w:rPr>
        <w:t xml:space="preserve"> Слушайся маменьки, Катя!</w:t>
      </w:r>
    </w:p>
    <w:p w14:paraId="16F77670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Скажи, чтоб не грубила свекрови.</w:t>
      </w:r>
    </w:p>
    <w:p w14:paraId="2E876C5F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Не груби!</w:t>
      </w:r>
    </w:p>
    <w:p w14:paraId="1C554F82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Чтоб почитала свекровь, как родную мать!</w:t>
      </w:r>
    </w:p>
    <w:p w14:paraId="0FD7DD49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Почитай, Катя, маменьку, как родную мать!</w:t>
      </w:r>
    </w:p>
    <w:p w14:paraId="6750EFB1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Чтоб сложа ручки не сидела, как барыня!</w:t>
      </w:r>
    </w:p>
    <w:p w14:paraId="27083FA8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lastRenderedPageBreak/>
        <w:t>Кабанов. Работай что-нибудь без меня!</w:t>
      </w:r>
    </w:p>
    <w:p w14:paraId="027EC828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Чтоб в окна глаз не пялила!</w:t>
      </w:r>
    </w:p>
    <w:p w14:paraId="54D15BE1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Да, маменька, когда ж она...</w:t>
      </w:r>
    </w:p>
    <w:p w14:paraId="7EBEAD2A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Ну, ну!</w:t>
      </w:r>
    </w:p>
    <w:p w14:paraId="740620B6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В окна не гляди!</w:t>
      </w:r>
    </w:p>
    <w:p w14:paraId="2A21DB15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Чтоб на молодых парней не заглядывалась без тебя!</w:t>
      </w:r>
    </w:p>
    <w:p w14:paraId="6FDE7CEF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Кабанов. Да что ж это, маменька, ей-богу!</w:t>
      </w:r>
    </w:p>
    <w:p w14:paraId="456BC187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 xml:space="preserve">Кабанова </w:t>
      </w:r>
      <w:r w:rsidRPr="00747116">
        <w:rPr>
          <w:rFonts w:ascii="Times New Roman" w:hAnsi="Times New Roman" w:cs="Times New Roman"/>
          <w:i/>
          <w:iCs/>
          <w:sz w:val="28"/>
          <w:szCs w:val="28"/>
        </w:rPr>
        <w:t>(строго).</w:t>
      </w:r>
      <w:r w:rsidRPr="00747116">
        <w:rPr>
          <w:rFonts w:ascii="Times New Roman" w:hAnsi="Times New Roman" w:cs="Times New Roman"/>
          <w:sz w:val="28"/>
          <w:szCs w:val="28"/>
        </w:rPr>
        <w:t xml:space="preserve"> Ломаться-то нечего! Должен исполнять, что мать говорит. </w:t>
      </w:r>
      <w:r w:rsidRPr="00747116">
        <w:rPr>
          <w:rFonts w:ascii="Times New Roman" w:hAnsi="Times New Roman" w:cs="Times New Roman"/>
          <w:i/>
          <w:iCs/>
          <w:sz w:val="28"/>
          <w:szCs w:val="28"/>
        </w:rPr>
        <w:t>(С улыбкой.)</w:t>
      </w:r>
      <w:r w:rsidRPr="00747116">
        <w:rPr>
          <w:rFonts w:ascii="Times New Roman" w:hAnsi="Times New Roman" w:cs="Times New Roman"/>
          <w:sz w:val="28"/>
          <w:szCs w:val="28"/>
        </w:rPr>
        <w:t xml:space="preserve"> Оно все лучше, как приказано-то.</w:t>
      </w:r>
    </w:p>
    <w:p w14:paraId="51EC36AD" w14:textId="77777777" w:rsidR="00747116" w:rsidRPr="00747116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 xml:space="preserve">Кабанов </w:t>
      </w:r>
      <w:r w:rsidRPr="00747116">
        <w:rPr>
          <w:rFonts w:ascii="Times New Roman" w:hAnsi="Times New Roman" w:cs="Times New Roman"/>
          <w:i/>
          <w:iCs/>
          <w:sz w:val="28"/>
          <w:szCs w:val="28"/>
        </w:rPr>
        <w:t>(сконфузившись).</w:t>
      </w:r>
      <w:r w:rsidRPr="00747116">
        <w:rPr>
          <w:rFonts w:ascii="Times New Roman" w:hAnsi="Times New Roman" w:cs="Times New Roman"/>
          <w:sz w:val="28"/>
          <w:szCs w:val="28"/>
        </w:rPr>
        <w:t xml:space="preserve"> Не заглядывайся на парней!</w:t>
      </w:r>
    </w:p>
    <w:p w14:paraId="6DFA747E" w14:textId="77777777" w:rsidR="00747116" w:rsidRPr="00747116" w:rsidRDefault="00747116" w:rsidP="00747116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47116">
        <w:rPr>
          <w:rFonts w:ascii="Times New Roman" w:hAnsi="Times New Roman" w:cs="Times New Roman"/>
          <w:i/>
          <w:iCs/>
          <w:sz w:val="28"/>
          <w:szCs w:val="28"/>
        </w:rPr>
        <w:t>Катерина строго взглядывает на него.</w:t>
      </w:r>
    </w:p>
    <w:p w14:paraId="312B4BB7" w14:textId="0D1248E4" w:rsidR="00661AFE" w:rsidRPr="00661AFE" w:rsidRDefault="00747116" w:rsidP="00747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116">
        <w:rPr>
          <w:rFonts w:ascii="Times New Roman" w:hAnsi="Times New Roman" w:cs="Times New Roman"/>
          <w:sz w:val="28"/>
          <w:szCs w:val="28"/>
        </w:rPr>
        <w:t>Кабанова. Ну, теперь поговорите промежду себя, коли что нужно. Пойдем, Варвара!</w:t>
      </w:r>
    </w:p>
    <w:p w14:paraId="7A4A6325" w14:textId="11830961" w:rsidR="00661AFE" w:rsidRPr="00661AFE" w:rsidRDefault="00661AFE" w:rsidP="007471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Задания:</w:t>
      </w:r>
    </w:p>
    <w:p w14:paraId="12CA8C63" w14:textId="1BEE0E03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 xml:space="preserve">Распределить роли </w:t>
      </w:r>
      <w:r w:rsidR="00747116">
        <w:rPr>
          <w:rFonts w:ascii="Times New Roman" w:hAnsi="Times New Roman" w:cs="Times New Roman"/>
          <w:sz w:val="28"/>
          <w:szCs w:val="28"/>
        </w:rPr>
        <w:t>между участниками группы</w:t>
      </w:r>
      <w:r w:rsidRPr="00661AFE">
        <w:rPr>
          <w:rFonts w:ascii="Times New Roman" w:hAnsi="Times New Roman" w:cs="Times New Roman"/>
          <w:sz w:val="28"/>
          <w:szCs w:val="28"/>
        </w:rPr>
        <w:t>: автор</w:t>
      </w:r>
      <w:r w:rsidR="00747116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Pr="00661AFE">
        <w:rPr>
          <w:rFonts w:ascii="Times New Roman" w:hAnsi="Times New Roman" w:cs="Times New Roman"/>
          <w:sz w:val="28"/>
          <w:szCs w:val="28"/>
        </w:rPr>
        <w:t xml:space="preserve">, </w:t>
      </w:r>
      <w:r w:rsidR="00747116">
        <w:rPr>
          <w:rFonts w:ascii="Times New Roman" w:hAnsi="Times New Roman" w:cs="Times New Roman"/>
          <w:sz w:val="28"/>
          <w:szCs w:val="28"/>
        </w:rPr>
        <w:t>персонажи</w:t>
      </w:r>
      <w:r w:rsidRPr="00661AFE">
        <w:rPr>
          <w:rFonts w:ascii="Times New Roman" w:hAnsi="Times New Roman" w:cs="Times New Roman"/>
          <w:sz w:val="28"/>
          <w:szCs w:val="28"/>
        </w:rPr>
        <w:t>, читатели-современники, читатели нашего времени, критики;</w:t>
      </w:r>
    </w:p>
    <w:p w14:paraId="7F7874DF" w14:textId="40354573" w:rsidR="00661AFE" w:rsidRPr="00661AFE" w:rsidRDefault="00747116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оценить предложенную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с позиции своей роли в ней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создав небольшой текст.</w:t>
      </w:r>
    </w:p>
    <w:p w14:paraId="4B289715" w14:textId="54549DAC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 xml:space="preserve">Данный кейс </w:t>
      </w:r>
      <w:r w:rsidR="00C0787B">
        <w:rPr>
          <w:rFonts w:ascii="Times New Roman" w:hAnsi="Times New Roman" w:cs="Times New Roman"/>
          <w:sz w:val="28"/>
          <w:szCs w:val="28"/>
        </w:rPr>
        <w:t>предполагает оценку ситуации с точки зрения</w:t>
      </w:r>
      <w:r w:rsidRPr="00661AFE">
        <w:rPr>
          <w:rFonts w:ascii="Times New Roman" w:hAnsi="Times New Roman" w:cs="Times New Roman"/>
          <w:sz w:val="28"/>
          <w:szCs w:val="28"/>
        </w:rPr>
        <w:t xml:space="preserve"> героев произведения и их характер</w:t>
      </w:r>
      <w:r w:rsidR="00C0787B">
        <w:rPr>
          <w:rFonts w:ascii="Times New Roman" w:hAnsi="Times New Roman" w:cs="Times New Roman"/>
          <w:sz w:val="28"/>
          <w:szCs w:val="28"/>
        </w:rPr>
        <w:t>ов</w:t>
      </w:r>
      <w:r w:rsidRPr="00661AFE">
        <w:rPr>
          <w:rFonts w:ascii="Times New Roman" w:hAnsi="Times New Roman" w:cs="Times New Roman"/>
          <w:sz w:val="28"/>
          <w:szCs w:val="28"/>
        </w:rPr>
        <w:t xml:space="preserve">, </w:t>
      </w:r>
      <w:r w:rsidR="00C0787B">
        <w:rPr>
          <w:rFonts w:ascii="Times New Roman" w:hAnsi="Times New Roman" w:cs="Times New Roman"/>
          <w:sz w:val="28"/>
          <w:szCs w:val="28"/>
        </w:rPr>
        <w:t>анализ</w:t>
      </w:r>
      <w:r w:rsidRPr="00661AFE">
        <w:rPr>
          <w:rFonts w:ascii="Times New Roman" w:hAnsi="Times New Roman" w:cs="Times New Roman"/>
          <w:sz w:val="28"/>
          <w:szCs w:val="28"/>
        </w:rPr>
        <w:t xml:space="preserve"> авторск</w:t>
      </w:r>
      <w:r w:rsidR="00C0787B">
        <w:rPr>
          <w:rFonts w:ascii="Times New Roman" w:hAnsi="Times New Roman" w:cs="Times New Roman"/>
          <w:sz w:val="28"/>
          <w:szCs w:val="28"/>
        </w:rPr>
        <w:t xml:space="preserve">ой </w:t>
      </w:r>
      <w:r w:rsidRPr="00661AFE">
        <w:rPr>
          <w:rFonts w:ascii="Times New Roman" w:hAnsi="Times New Roman" w:cs="Times New Roman"/>
          <w:sz w:val="28"/>
          <w:szCs w:val="28"/>
        </w:rPr>
        <w:t>позици</w:t>
      </w:r>
      <w:r w:rsidR="00C0787B">
        <w:rPr>
          <w:rFonts w:ascii="Times New Roman" w:hAnsi="Times New Roman" w:cs="Times New Roman"/>
          <w:sz w:val="28"/>
          <w:szCs w:val="28"/>
        </w:rPr>
        <w:t>и</w:t>
      </w:r>
      <w:r w:rsidRPr="00661AFE">
        <w:rPr>
          <w:rFonts w:ascii="Times New Roman" w:hAnsi="Times New Roman" w:cs="Times New Roman"/>
          <w:sz w:val="28"/>
          <w:szCs w:val="28"/>
        </w:rPr>
        <w:t xml:space="preserve">, </w:t>
      </w:r>
      <w:r w:rsidR="00C0787B">
        <w:rPr>
          <w:rFonts w:ascii="Times New Roman" w:hAnsi="Times New Roman" w:cs="Times New Roman"/>
          <w:sz w:val="28"/>
          <w:szCs w:val="28"/>
        </w:rPr>
        <w:t xml:space="preserve">формулирование </w:t>
      </w:r>
      <w:r w:rsidRPr="00661AFE">
        <w:rPr>
          <w:rFonts w:ascii="Times New Roman" w:hAnsi="Times New Roman" w:cs="Times New Roman"/>
          <w:sz w:val="28"/>
          <w:szCs w:val="28"/>
        </w:rPr>
        <w:t>читательско</w:t>
      </w:r>
      <w:r w:rsidR="00C0787B">
        <w:rPr>
          <w:rFonts w:ascii="Times New Roman" w:hAnsi="Times New Roman" w:cs="Times New Roman"/>
          <w:sz w:val="28"/>
          <w:szCs w:val="28"/>
        </w:rPr>
        <w:t>го</w:t>
      </w:r>
      <w:r w:rsidRPr="00661AFE">
        <w:rPr>
          <w:rFonts w:ascii="Times New Roman" w:hAnsi="Times New Roman" w:cs="Times New Roman"/>
          <w:sz w:val="28"/>
          <w:szCs w:val="28"/>
        </w:rPr>
        <w:t xml:space="preserve"> мнени</w:t>
      </w:r>
      <w:r w:rsidR="00C0787B">
        <w:rPr>
          <w:rFonts w:ascii="Times New Roman" w:hAnsi="Times New Roman" w:cs="Times New Roman"/>
          <w:sz w:val="28"/>
          <w:szCs w:val="28"/>
        </w:rPr>
        <w:t>я</w:t>
      </w:r>
      <w:r w:rsidRPr="00661AFE">
        <w:rPr>
          <w:rFonts w:ascii="Times New Roman" w:hAnsi="Times New Roman" w:cs="Times New Roman"/>
          <w:sz w:val="28"/>
          <w:szCs w:val="28"/>
        </w:rPr>
        <w:t xml:space="preserve"> (интерпретаци</w:t>
      </w:r>
      <w:r w:rsidR="00C0787B">
        <w:rPr>
          <w:rFonts w:ascii="Times New Roman" w:hAnsi="Times New Roman" w:cs="Times New Roman"/>
          <w:sz w:val="28"/>
          <w:szCs w:val="28"/>
        </w:rPr>
        <w:t>я</w:t>
      </w:r>
      <w:r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C0787B">
        <w:rPr>
          <w:rFonts w:ascii="Times New Roman" w:hAnsi="Times New Roman" w:cs="Times New Roman"/>
          <w:sz w:val="28"/>
          <w:szCs w:val="28"/>
        </w:rPr>
        <w:t>отрывка из пьесы</w:t>
      </w:r>
      <w:r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C0787B">
        <w:rPr>
          <w:rFonts w:ascii="Times New Roman" w:hAnsi="Times New Roman" w:cs="Times New Roman"/>
          <w:sz w:val="28"/>
          <w:szCs w:val="28"/>
        </w:rPr>
        <w:t>обучающимися</w:t>
      </w:r>
      <w:r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C0787B">
        <w:rPr>
          <w:rFonts w:ascii="Times New Roman" w:hAnsi="Times New Roman" w:cs="Times New Roman"/>
          <w:sz w:val="28"/>
          <w:szCs w:val="28"/>
        </w:rPr>
        <w:t>в качестве читателя девятнадцатого века и</w:t>
      </w:r>
      <w:r w:rsidRPr="00661AFE">
        <w:rPr>
          <w:rFonts w:ascii="Times New Roman" w:hAnsi="Times New Roman" w:cs="Times New Roman"/>
          <w:sz w:val="28"/>
          <w:szCs w:val="28"/>
        </w:rPr>
        <w:t xml:space="preserve"> современн</w:t>
      </w:r>
      <w:r w:rsidR="00C0787B">
        <w:rPr>
          <w:rFonts w:ascii="Times New Roman" w:hAnsi="Times New Roman" w:cs="Times New Roman"/>
          <w:sz w:val="28"/>
          <w:szCs w:val="28"/>
        </w:rPr>
        <w:t>ого</w:t>
      </w:r>
      <w:r w:rsidRPr="00661AFE">
        <w:rPr>
          <w:rFonts w:ascii="Times New Roman" w:hAnsi="Times New Roman" w:cs="Times New Roman"/>
          <w:sz w:val="28"/>
          <w:szCs w:val="28"/>
        </w:rPr>
        <w:t xml:space="preserve"> читателя). Кроме того, кейс интересен необходимостью поиска информации </w:t>
      </w:r>
      <w:r w:rsidR="00C0787B">
        <w:rPr>
          <w:rFonts w:ascii="Times New Roman" w:hAnsi="Times New Roman" w:cs="Times New Roman"/>
          <w:sz w:val="28"/>
          <w:szCs w:val="28"/>
        </w:rPr>
        <w:t>в</w:t>
      </w:r>
      <w:r w:rsidRPr="00661AFE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C0787B">
        <w:rPr>
          <w:rFonts w:ascii="Times New Roman" w:hAnsi="Times New Roman" w:cs="Times New Roman"/>
          <w:sz w:val="28"/>
          <w:szCs w:val="28"/>
        </w:rPr>
        <w:t>е</w:t>
      </w:r>
      <w:r w:rsidRPr="00661AFE">
        <w:rPr>
          <w:rFonts w:ascii="Times New Roman" w:hAnsi="Times New Roman" w:cs="Times New Roman"/>
          <w:sz w:val="28"/>
          <w:szCs w:val="28"/>
        </w:rPr>
        <w:t xml:space="preserve"> произведения, критических статей, читательских отзывов.</w:t>
      </w:r>
    </w:p>
    <w:p w14:paraId="6F38D512" w14:textId="02E6F7F9" w:rsidR="00661AFE" w:rsidRPr="00065504" w:rsidRDefault="00065504" w:rsidP="0006550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504">
        <w:rPr>
          <w:rFonts w:ascii="Times New Roman" w:hAnsi="Times New Roman" w:cs="Times New Roman"/>
          <w:b/>
          <w:bCs/>
          <w:sz w:val="28"/>
          <w:szCs w:val="28"/>
        </w:rPr>
        <w:t>М.Ю. Лермонтов «Герой нашего времени»</w:t>
      </w:r>
    </w:p>
    <w:p w14:paraId="767CE51D" w14:textId="4F81E1D8" w:rsidR="00661AFE" w:rsidRPr="00661AFE" w:rsidRDefault="00661AFE" w:rsidP="001C30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lastRenderedPageBreak/>
        <w:t>Предлагается конкретная ситуация из текста произведения, но с иным, смоделированным результатом ситуации.</w:t>
      </w:r>
    </w:p>
    <w:p w14:paraId="306E712A" w14:textId="77777777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Текст кейса:</w:t>
      </w:r>
    </w:p>
    <w:p w14:paraId="4E15E572" w14:textId="77777777" w:rsidR="001C30F0" w:rsidRPr="001C30F0" w:rsidRDefault="001C30F0" w:rsidP="001C30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30F0">
        <w:rPr>
          <w:rFonts w:ascii="Times New Roman" w:hAnsi="Times New Roman" w:cs="Times New Roman"/>
          <w:sz w:val="28"/>
          <w:szCs w:val="28"/>
        </w:rPr>
        <w:t>Я как безумный выскочил на крыльцо, прыгнул на своего Черкеса, которого водили по двору, и пустился во весь дух по дороге в Пятигорск. Я беспощадно погонял измученного коня, который, хрипя и весь в пене, мчал меня по каменистой дороге.</w:t>
      </w:r>
    </w:p>
    <w:p w14:paraId="39102AAB" w14:textId="77777777" w:rsidR="001C30F0" w:rsidRPr="001C30F0" w:rsidRDefault="001C30F0" w:rsidP="001C30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30F0">
        <w:rPr>
          <w:rFonts w:ascii="Times New Roman" w:hAnsi="Times New Roman" w:cs="Times New Roman"/>
          <w:sz w:val="28"/>
          <w:szCs w:val="28"/>
        </w:rPr>
        <w:t>Солнце уже спряталось в черной туче, отдыхавшей на гребне западных гор; в ущелье стало темно и сыро. Подкумок, пробираясь по камням, ревел глухо и однообразно. Я скакал, задыхаясь от нетерпенья. Мысль не застать уже ее в Пятигорске молотком ударяла мне в сердце! — одну минуту, еще одну минуту видеть ее, проститься, пожать ей руку... Я молился, проклинал плакал, смеялся... нет, ничто не выразит моего беспокойства, отчаяния!.. При возможности потерять ее навеки Вера стала для меня дороже всего на свете — дороже жизни, чести, счастья! Бог знает, какие странные, какие бешеные замыслы роились в голове моей... И между тем я все скакал, погоняя беспощадно. И вот я стал замечать, что конь мой тяжелее дышит; он раза два уж спотыкнулся на ровном месте... Оставалось пять верст до Ессентуков — казачьей станицы, где я мог пересесть на другую лошадь.</w:t>
      </w:r>
    </w:p>
    <w:p w14:paraId="3C41BD4F" w14:textId="77777777" w:rsidR="001C30F0" w:rsidRPr="001C30F0" w:rsidRDefault="001C30F0" w:rsidP="001C30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30F0">
        <w:rPr>
          <w:rFonts w:ascii="Times New Roman" w:hAnsi="Times New Roman" w:cs="Times New Roman"/>
          <w:sz w:val="28"/>
          <w:szCs w:val="28"/>
        </w:rPr>
        <w:t>Все было бы спасено, если б у моего коня достало сил еще на десять минут! Но вдруг поднимаясь из небольшого оврага, при выезде из гор, на крутом повороте, он грянулся о землю. Я проворно соскочил, хочу поднять его, дергаю за повод — напрасно: едва слышный стон вырвался сквозь стиснутые его зубы; через несколько минут он издох; я остался в степи один, потеряв последнюю надежду; попробовал идти пешком — ноги мои подкосились; изнуренный тревогами дня и бессонницей, я упал на мокрую траву и как ребенок заплакал.</w:t>
      </w:r>
    </w:p>
    <w:p w14:paraId="51F6F9E2" w14:textId="7C548135" w:rsidR="00661AFE" w:rsidRPr="00661AFE" w:rsidRDefault="00661AFE" w:rsidP="001C30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 xml:space="preserve">(Вариант финала: </w:t>
      </w:r>
      <w:r w:rsidR="001C30F0">
        <w:rPr>
          <w:rFonts w:ascii="Times New Roman" w:hAnsi="Times New Roman" w:cs="Times New Roman"/>
          <w:sz w:val="28"/>
          <w:szCs w:val="28"/>
        </w:rPr>
        <w:t>Печорину удалось догнать Веру</w:t>
      </w:r>
      <w:r w:rsidRPr="00661AFE">
        <w:rPr>
          <w:rFonts w:ascii="Times New Roman" w:hAnsi="Times New Roman" w:cs="Times New Roman"/>
          <w:sz w:val="28"/>
          <w:szCs w:val="28"/>
        </w:rPr>
        <w:t>).</w:t>
      </w:r>
    </w:p>
    <w:p w14:paraId="64569119" w14:textId="50EDD6EC" w:rsidR="00661AFE" w:rsidRPr="00661AFE" w:rsidRDefault="00661AFE" w:rsidP="001C30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lastRenderedPageBreak/>
        <w:t>Задания:</w:t>
      </w:r>
    </w:p>
    <w:p w14:paraId="68095102" w14:textId="41D37E9C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Определить возможность</w:t>
      </w:r>
      <w:r w:rsidR="001C30F0">
        <w:rPr>
          <w:rFonts w:ascii="Times New Roman" w:hAnsi="Times New Roman" w:cs="Times New Roman"/>
          <w:sz w:val="28"/>
          <w:szCs w:val="28"/>
        </w:rPr>
        <w:t>/невозможность</w:t>
      </w:r>
      <w:r w:rsidRPr="00661AFE">
        <w:rPr>
          <w:rFonts w:ascii="Times New Roman" w:hAnsi="Times New Roman" w:cs="Times New Roman"/>
          <w:sz w:val="28"/>
          <w:szCs w:val="28"/>
        </w:rPr>
        <w:t xml:space="preserve"> подобного </w:t>
      </w:r>
      <w:r w:rsidR="001C30F0">
        <w:rPr>
          <w:rFonts w:ascii="Times New Roman" w:hAnsi="Times New Roman" w:cs="Times New Roman"/>
          <w:sz w:val="28"/>
          <w:szCs w:val="28"/>
        </w:rPr>
        <w:t>развития</w:t>
      </w:r>
      <w:r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1C30F0">
        <w:rPr>
          <w:rFonts w:ascii="Times New Roman" w:hAnsi="Times New Roman" w:cs="Times New Roman"/>
          <w:sz w:val="28"/>
          <w:szCs w:val="28"/>
        </w:rPr>
        <w:t>событий</w:t>
      </w:r>
      <w:r w:rsidRPr="00661AFE">
        <w:rPr>
          <w:rFonts w:ascii="Times New Roman" w:hAnsi="Times New Roman" w:cs="Times New Roman"/>
          <w:sz w:val="28"/>
          <w:szCs w:val="28"/>
        </w:rPr>
        <w:t>;</w:t>
      </w:r>
    </w:p>
    <w:p w14:paraId="4875AD44" w14:textId="0BB58D50" w:rsidR="00661AFE" w:rsidRPr="00661AFE" w:rsidRDefault="00065504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Спрогнозировать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дальнейш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 в сюжете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идее произведения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с учётом </w:t>
      </w:r>
      <w:r>
        <w:rPr>
          <w:rFonts w:ascii="Times New Roman" w:hAnsi="Times New Roman" w:cs="Times New Roman"/>
          <w:sz w:val="28"/>
          <w:szCs w:val="28"/>
        </w:rPr>
        <w:t>новых данных</w:t>
      </w:r>
      <w:r w:rsidR="00661AFE" w:rsidRPr="00661AFE">
        <w:rPr>
          <w:rFonts w:ascii="Times New Roman" w:hAnsi="Times New Roman" w:cs="Times New Roman"/>
          <w:sz w:val="28"/>
          <w:szCs w:val="28"/>
        </w:rPr>
        <w:t>.</w:t>
      </w:r>
    </w:p>
    <w:p w14:paraId="6584E6FD" w14:textId="6AB18EF5" w:rsidR="00661AFE" w:rsidRPr="00661AFE" w:rsidRDefault="00065504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Такой кейс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развивает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у обучающихся </w:t>
      </w:r>
      <w:r>
        <w:rPr>
          <w:rFonts w:ascii="Times New Roman" w:hAnsi="Times New Roman" w:cs="Times New Roman"/>
          <w:sz w:val="28"/>
          <w:szCs w:val="28"/>
        </w:rPr>
        <w:t>креативное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мышлени</w:t>
      </w:r>
      <w:r>
        <w:rPr>
          <w:rFonts w:ascii="Times New Roman" w:hAnsi="Times New Roman" w:cs="Times New Roman"/>
          <w:sz w:val="28"/>
          <w:szCs w:val="28"/>
        </w:rPr>
        <w:t>е, способность описывать альтернативные варианты событий, то есть моделировать предполагаемую ситуацию с учетом заданных характеристик персонажей</w:t>
      </w:r>
      <w:r w:rsidR="00661AFE" w:rsidRPr="00661AFE">
        <w:rPr>
          <w:rFonts w:ascii="Times New Roman" w:hAnsi="Times New Roman" w:cs="Times New Roman"/>
          <w:sz w:val="28"/>
          <w:szCs w:val="28"/>
        </w:rPr>
        <w:t>.</w:t>
      </w:r>
    </w:p>
    <w:p w14:paraId="572F4AC2" w14:textId="32B9084E" w:rsidR="00661AFE" w:rsidRPr="00505F8A" w:rsidRDefault="0033598C" w:rsidP="00505F8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05F8A" w:rsidRPr="00505F8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505F8A" w:rsidRPr="00505F8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Гоголь</w:t>
      </w:r>
      <w:r w:rsidR="00505F8A" w:rsidRPr="00505F8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Ревизор</w:t>
      </w:r>
      <w:r w:rsidR="00505F8A" w:rsidRPr="00505F8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C53C8D8" w14:textId="17C3C85C" w:rsid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Преподаватель предлагает обучающимся найти или смоделировать самостоятельно ситуацию из современной жизни, которая отражала бы отрывок из изучаемого произведения.</w:t>
      </w:r>
    </w:p>
    <w:p w14:paraId="640DFE25" w14:textId="23D109C7" w:rsidR="00505F8A" w:rsidRPr="00661AFE" w:rsidRDefault="00505F8A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кейса:</w:t>
      </w:r>
    </w:p>
    <w:p w14:paraId="211514E4" w14:textId="77777777" w:rsidR="0033598C" w:rsidRDefault="0033598C" w:rsidP="0033598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8C">
        <w:rPr>
          <w:rFonts w:ascii="Times New Roman" w:hAnsi="Times New Roman" w:cs="Times New Roman"/>
          <w:sz w:val="28"/>
          <w:szCs w:val="28"/>
        </w:rPr>
        <w:t>Городничий. Я пригласил вас, господа, с тем чтобы сообщить вам пренеприятное известие: к нам едет ревизор.</w:t>
      </w:r>
    </w:p>
    <w:p w14:paraId="7B309678" w14:textId="0AE5054A" w:rsidR="0033598C" w:rsidRPr="00233E22" w:rsidRDefault="00233E22" w:rsidP="0033598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E22">
        <w:rPr>
          <w:rFonts w:ascii="Times New Roman" w:hAnsi="Times New Roman" w:cs="Times New Roman"/>
          <w:sz w:val="28"/>
          <w:szCs w:val="28"/>
        </w:rPr>
        <w:t>&lt;</w:t>
      </w:r>
      <w:r w:rsidR="0033598C">
        <w:rPr>
          <w:rFonts w:ascii="Times New Roman" w:hAnsi="Times New Roman" w:cs="Times New Roman"/>
          <w:sz w:val="28"/>
          <w:szCs w:val="28"/>
        </w:rPr>
        <w:t>…</w:t>
      </w:r>
      <w:r w:rsidRPr="00233E22">
        <w:rPr>
          <w:rFonts w:ascii="Times New Roman" w:hAnsi="Times New Roman" w:cs="Times New Roman"/>
          <w:sz w:val="28"/>
          <w:szCs w:val="28"/>
        </w:rPr>
        <w:t>&gt;</w:t>
      </w:r>
    </w:p>
    <w:p w14:paraId="1150E949" w14:textId="2F37556D" w:rsidR="0033598C" w:rsidRPr="0033598C" w:rsidRDefault="0033598C" w:rsidP="0033598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98C">
        <w:rPr>
          <w:rFonts w:ascii="Times New Roman" w:hAnsi="Times New Roman" w:cs="Times New Roman"/>
          <w:sz w:val="28"/>
          <w:szCs w:val="28"/>
        </w:rPr>
        <w:t>Городничий. Смотрите, по своей части я кое-какие распоряженья сделал, советую и вам. Особенно вам, Артемий Филиппович! Без сомнения, проезжающий чиновник захочет прежде всего осмотреть подведомственные вам богоугодные заведения — и потому вы сделайте так, чтобы все было прилично: колпаки были бы чистые, и больные не походили бы на кузнецов, как обыкновенно они ходят по-домашнему.</w:t>
      </w:r>
    </w:p>
    <w:p w14:paraId="524B7F82" w14:textId="5B679120" w:rsidR="00233E22" w:rsidRPr="00233E22" w:rsidRDefault="00233E22" w:rsidP="0033598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E2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233E22">
        <w:rPr>
          <w:rFonts w:ascii="Times New Roman" w:hAnsi="Times New Roman" w:cs="Times New Roman"/>
          <w:sz w:val="28"/>
          <w:szCs w:val="28"/>
        </w:rPr>
        <w:t>&gt;</w:t>
      </w:r>
    </w:p>
    <w:p w14:paraId="228D0017" w14:textId="06DC02A8" w:rsidR="00233E22" w:rsidRDefault="00233E22" w:rsidP="0033598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E22">
        <w:rPr>
          <w:rFonts w:ascii="Times New Roman" w:hAnsi="Times New Roman" w:cs="Times New Roman"/>
          <w:sz w:val="28"/>
          <w:szCs w:val="28"/>
        </w:rPr>
        <w:t>Городничий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33E22">
        <w:rPr>
          <w:rFonts w:ascii="Times New Roman" w:hAnsi="Times New Roman" w:cs="Times New Roman"/>
          <w:sz w:val="28"/>
          <w:szCs w:val="28"/>
        </w:rPr>
        <w:t xml:space="preserve">Да если спросят, отчего не выстроена церковь при богоугодном заведении, на которую назад тому пять лет была ассигнована сумма, то не позабыть сказать, что начала строиться, но сгорела. Я об этом и </w:t>
      </w:r>
      <w:r w:rsidRPr="00233E22">
        <w:rPr>
          <w:rFonts w:ascii="Times New Roman" w:hAnsi="Times New Roman" w:cs="Times New Roman"/>
          <w:sz w:val="28"/>
          <w:szCs w:val="28"/>
        </w:rPr>
        <w:lastRenderedPageBreak/>
        <w:t xml:space="preserve">рапорт представлял. А то, пожалуй, кто-нибудь, позабывшись, сдуру скажет, что она и не начиналась. </w:t>
      </w:r>
    </w:p>
    <w:p w14:paraId="3B8DC324" w14:textId="0B1C2887" w:rsidR="00661AFE" w:rsidRPr="00661AFE" w:rsidRDefault="00661AFE" w:rsidP="0033598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>Задания:</w:t>
      </w:r>
    </w:p>
    <w:p w14:paraId="48841325" w14:textId="3DA994A3" w:rsidR="00661AFE" w:rsidRPr="00661AFE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AFE"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505F8A">
        <w:rPr>
          <w:rFonts w:ascii="Times New Roman" w:hAnsi="Times New Roman" w:cs="Times New Roman"/>
          <w:sz w:val="28"/>
          <w:szCs w:val="28"/>
        </w:rPr>
        <w:t xml:space="preserve">позицию героя, </w:t>
      </w:r>
      <w:r w:rsidR="00233E22">
        <w:rPr>
          <w:rFonts w:ascii="Times New Roman" w:hAnsi="Times New Roman" w:cs="Times New Roman"/>
          <w:sz w:val="28"/>
          <w:szCs w:val="28"/>
        </w:rPr>
        <w:t>опираясь на представленный</w:t>
      </w:r>
      <w:r w:rsidR="00505F8A">
        <w:rPr>
          <w:rFonts w:ascii="Times New Roman" w:hAnsi="Times New Roman" w:cs="Times New Roman"/>
          <w:sz w:val="28"/>
          <w:szCs w:val="28"/>
        </w:rPr>
        <w:t xml:space="preserve"> </w:t>
      </w:r>
      <w:r w:rsidRPr="00661AFE">
        <w:rPr>
          <w:rFonts w:ascii="Times New Roman" w:hAnsi="Times New Roman" w:cs="Times New Roman"/>
          <w:sz w:val="28"/>
          <w:szCs w:val="28"/>
        </w:rPr>
        <w:t>отрыв</w:t>
      </w:r>
      <w:r w:rsidR="00233E22">
        <w:rPr>
          <w:rFonts w:ascii="Times New Roman" w:hAnsi="Times New Roman" w:cs="Times New Roman"/>
          <w:sz w:val="28"/>
          <w:szCs w:val="28"/>
        </w:rPr>
        <w:t>ок</w:t>
      </w:r>
      <w:r w:rsidRPr="00661AFE">
        <w:rPr>
          <w:rFonts w:ascii="Times New Roman" w:hAnsi="Times New Roman" w:cs="Times New Roman"/>
          <w:sz w:val="28"/>
          <w:szCs w:val="28"/>
        </w:rPr>
        <w:t xml:space="preserve">, </w:t>
      </w:r>
      <w:r w:rsidR="00233E22">
        <w:rPr>
          <w:rFonts w:ascii="Times New Roman" w:hAnsi="Times New Roman" w:cs="Times New Roman"/>
          <w:sz w:val="28"/>
          <w:szCs w:val="28"/>
        </w:rPr>
        <w:t>на основе отрывка формулировать</w:t>
      </w:r>
      <w:r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233E22">
        <w:rPr>
          <w:rFonts w:ascii="Times New Roman" w:hAnsi="Times New Roman" w:cs="Times New Roman"/>
          <w:sz w:val="28"/>
          <w:szCs w:val="28"/>
        </w:rPr>
        <w:t>проблему, актуальную для современности («вечную» проблему)</w:t>
      </w:r>
      <w:r w:rsidRPr="00661AFE">
        <w:rPr>
          <w:rFonts w:ascii="Times New Roman" w:hAnsi="Times New Roman" w:cs="Times New Roman"/>
          <w:sz w:val="28"/>
          <w:szCs w:val="28"/>
        </w:rPr>
        <w:t>;</w:t>
      </w:r>
    </w:p>
    <w:p w14:paraId="0DDF4ED5" w14:textId="711E0F1A" w:rsidR="00661AFE" w:rsidRPr="00661AFE" w:rsidRDefault="00233E22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(на основе </w:t>
      </w:r>
      <w:r>
        <w:rPr>
          <w:rFonts w:ascii="Times New Roman" w:hAnsi="Times New Roman" w:cs="Times New Roman"/>
          <w:sz w:val="28"/>
          <w:szCs w:val="28"/>
        </w:rPr>
        <w:t>жизненного или читательского опыта</w:t>
      </w:r>
      <w:r w:rsidR="00661AFE" w:rsidRPr="00661AFE">
        <w:rPr>
          <w:rFonts w:ascii="Times New Roman" w:hAnsi="Times New Roman" w:cs="Times New Roman"/>
          <w:sz w:val="28"/>
          <w:szCs w:val="28"/>
        </w:rPr>
        <w:t>) в современной действительности</w:t>
      </w:r>
      <w:r>
        <w:rPr>
          <w:rFonts w:ascii="Times New Roman" w:hAnsi="Times New Roman" w:cs="Times New Roman"/>
          <w:sz w:val="28"/>
          <w:szCs w:val="28"/>
        </w:rPr>
        <w:t xml:space="preserve"> подобную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ситуацию, </w:t>
      </w:r>
      <w:r>
        <w:rPr>
          <w:rFonts w:ascii="Times New Roman" w:hAnsi="Times New Roman" w:cs="Times New Roman"/>
          <w:sz w:val="28"/>
          <w:szCs w:val="28"/>
        </w:rPr>
        <w:t>иллюстрирующую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проблему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данного отрывка, сделать вывод</w:t>
      </w:r>
      <w:r>
        <w:rPr>
          <w:rFonts w:ascii="Times New Roman" w:hAnsi="Times New Roman" w:cs="Times New Roman"/>
          <w:sz w:val="28"/>
          <w:szCs w:val="28"/>
        </w:rPr>
        <w:t>ы об актуальности проблемы</w:t>
      </w:r>
      <w:r w:rsidR="00661AFE" w:rsidRPr="00661AFE">
        <w:rPr>
          <w:rFonts w:ascii="Times New Roman" w:hAnsi="Times New Roman" w:cs="Times New Roman"/>
          <w:sz w:val="28"/>
          <w:szCs w:val="28"/>
        </w:rPr>
        <w:t>.</w:t>
      </w:r>
    </w:p>
    <w:p w14:paraId="0C8AA9B1" w14:textId="5D6B1A16" w:rsidR="00661AFE" w:rsidRDefault="00233E22" w:rsidP="00D44D3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над решением подобного кейса, о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бучающиеся </w:t>
      </w:r>
      <w:r>
        <w:rPr>
          <w:rFonts w:ascii="Times New Roman" w:hAnsi="Times New Roman" w:cs="Times New Roman"/>
          <w:sz w:val="28"/>
          <w:szCs w:val="28"/>
        </w:rPr>
        <w:t>подтверждают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или опровергают вневременность и актуальность </w:t>
      </w:r>
      <w:r>
        <w:rPr>
          <w:rFonts w:ascii="Times New Roman" w:hAnsi="Times New Roman" w:cs="Times New Roman"/>
          <w:sz w:val="28"/>
          <w:szCs w:val="28"/>
        </w:rPr>
        <w:t>проблемы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данного </w:t>
      </w:r>
      <w:r>
        <w:rPr>
          <w:rFonts w:ascii="Times New Roman" w:hAnsi="Times New Roman" w:cs="Times New Roman"/>
          <w:sz w:val="28"/>
          <w:szCs w:val="28"/>
        </w:rPr>
        <w:t>произведения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. </w:t>
      </w:r>
      <w:r w:rsidR="00D44D32">
        <w:rPr>
          <w:rFonts w:ascii="Times New Roman" w:hAnsi="Times New Roman" w:cs="Times New Roman"/>
          <w:sz w:val="28"/>
          <w:szCs w:val="28"/>
        </w:rPr>
        <w:t>Несомненным преимуществом такого кейса является то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, что </w:t>
      </w:r>
      <w:r w:rsidR="00D44D32">
        <w:rPr>
          <w:rFonts w:ascii="Times New Roman" w:hAnsi="Times New Roman" w:cs="Times New Roman"/>
          <w:sz w:val="28"/>
          <w:szCs w:val="28"/>
        </w:rPr>
        <w:t>обучающиеся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</w:t>
      </w:r>
      <w:r w:rsidR="00D44D32">
        <w:rPr>
          <w:rFonts w:ascii="Times New Roman" w:hAnsi="Times New Roman" w:cs="Times New Roman"/>
          <w:sz w:val="28"/>
          <w:szCs w:val="28"/>
        </w:rPr>
        <w:t>получают возможность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интерпретировать сюжет, </w:t>
      </w:r>
      <w:r w:rsidR="00D44D32">
        <w:rPr>
          <w:rFonts w:ascii="Times New Roman" w:hAnsi="Times New Roman" w:cs="Times New Roman"/>
          <w:sz w:val="28"/>
          <w:szCs w:val="28"/>
        </w:rPr>
        <w:t>формулировать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его проблем</w:t>
      </w:r>
      <w:r w:rsidR="00D44D32">
        <w:rPr>
          <w:rFonts w:ascii="Times New Roman" w:hAnsi="Times New Roman" w:cs="Times New Roman"/>
          <w:sz w:val="28"/>
          <w:szCs w:val="28"/>
        </w:rPr>
        <w:t>у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, переносить </w:t>
      </w:r>
      <w:r w:rsidR="00D44D32">
        <w:rPr>
          <w:rFonts w:ascii="Times New Roman" w:hAnsi="Times New Roman" w:cs="Times New Roman"/>
          <w:sz w:val="28"/>
          <w:szCs w:val="28"/>
        </w:rPr>
        <w:t>ее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на </w:t>
      </w:r>
      <w:r w:rsidR="00D44D32">
        <w:rPr>
          <w:rFonts w:ascii="Times New Roman" w:hAnsi="Times New Roman" w:cs="Times New Roman"/>
          <w:sz w:val="28"/>
          <w:szCs w:val="28"/>
        </w:rPr>
        <w:t>современную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действительность, анализировать личный</w:t>
      </w:r>
      <w:r w:rsidR="00D44D32">
        <w:rPr>
          <w:rFonts w:ascii="Times New Roman" w:hAnsi="Times New Roman" w:cs="Times New Roman"/>
          <w:sz w:val="28"/>
          <w:szCs w:val="28"/>
        </w:rPr>
        <w:t xml:space="preserve"> и читательский</w:t>
      </w:r>
      <w:r w:rsidR="00661AFE" w:rsidRPr="00661AFE">
        <w:rPr>
          <w:rFonts w:ascii="Times New Roman" w:hAnsi="Times New Roman" w:cs="Times New Roman"/>
          <w:sz w:val="28"/>
          <w:szCs w:val="28"/>
        </w:rPr>
        <w:t xml:space="preserve"> опыт, делать выводы.</w:t>
      </w:r>
    </w:p>
    <w:p w14:paraId="20EF3AC8" w14:textId="405056E3" w:rsidR="00661AFE" w:rsidRPr="00423333" w:rsidRDefault="00661AFE" w:rsidP="00661AF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61AFE" w:rsidRPr="0042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B17"/>
    <w:rsid w:val="00065504"/>
    <w:rsid w:val="001C30F0"/>
    <w:rsid w:val="001E1B35"/>
    <w:rsid w:val="00233E22"/>
    <w:rsid w:val="002A0B10"/>
    <w:rsid w:val="002F05E1"/>
    <w:rsid w:val="0033598C"/>
    <w:rsid w:val="00385B17"/>
    <w:rsid w:val="00423333"/>
    <w:rsid w:val="004B55F8"/>
    <w:rsid w:val="00505F8A"/>
    <w:rsid w:val="005103B5"/>
    <w:rsid w:val="00592384"/>
    <w:rsid w:val="00661AFE"/>
    <w:rsid w:val="00747116"/>
    <w:rsid w:val="00B53B75"/>
    <w:rsid w:val="00BF6FC4"/>
    <w:rsid w:val="00C0787B"/>
    <w:rsid w:val="00D4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6E2F"/>
  <w15:chartTrackingRefBased/>
  <w15:docId w15:val="{F77DAD73-6194-4F3C-8C44-885F520F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3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Рожкова</dc:creator>
  <cp:keywords/>
  <dc:description/>
  <cp:lastModifiedBy>Елизавета Рожкова</cp:lastModifiedBy>
  <cp:revision>2</cp:revision>
  <dcterms:created xsi:type="dcterms:W3CDTF">2024-11-10T03:53:00Z</dcterms:created>
  <dcterms:modified xsi:type="dcterms:W3CDTF">2024-11-10T07:30:00Z</dcterms:modified>
</cp:coreProperties>
</file>